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5D" w:rsidRPr="00E74A5D" w:rsidRDefault="00E74A5D" w:rsidP="00E74A5D">
      <w:pPr>
        <w:pStyle w:val="FORMATTEXT"/>
        <w:jc w:val="right"/>
        <w:rPr>
          <w:rFonts w:ascii="Times New Roman" w:hAnsi="Times New Roman" w:cs="Times New Roman"/>
        </w:rPr>
      </w:pPr>
      <w:r w:rsidRPr="00E74A5D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E74A5D">
        <w:rPr>
          <w:rFonts w:ascii="Times New Roman" w:hAnsi="Times New Roman" w:cs="Times New Roman"/>
        </w:rPr>
        <w:t xml:space="preserve"> 1</w:t>
      </w:r>
    </w:p>
    <w:p w:rsidR="00E74A5D" w:rsidRPr="00E74A5D" w:rsidRDefault="00E74A5D" w:rsidP="00E74A5D">
      <w:pPr>
        <w:pStyle w:val="FORMATTEXT"/>
        <w:jc w:val="right"/>
        <w:rPr>
          <w:rFonts w:ascii="Times New Roman" w:hAnsi="Times New Roman" w:cs="Times New Roman"/>
        </w:rPr>
      </w:pPr>
      <w:r w:rsidRPr="00E74A5D">
        <w:rPr>
          <w:rFonts w:ascii="Times New Roman" w:hAnsi="Times New Roman" w:cs="Times New Roman"/>
        </w:rPr>
        <w:t>к приказу Федеральной службы</w:t>
      </w:r>
    </w:p>
    <w:p w:rsidR="00E74A5D" w:rsidRPr="00E74A5D" w:rsidRDefault="00E74A5D" w:rsidP="00E74A5D">
      <w:pPr>
        <w:pStyle w:val="FORMATTEXT"/>
        <w:jc w:val="right"/>
        <w:rPr>
          <w:rFonts w:ascii="Times New Roman" w:hAnsi="Times New Roman" w:cs="Times New Roman"/>
        </w:rPr>
      </w:pPr>
      <w:r w:rsidRPr="00E74A5D">
        <w:rPr>
          <w:rFonts w:ascii="Times New Roman" w:hAnsi="Times New Roman" w:cs="Times New Roman"/>
        </w:rPr>
        <w:t>по экологическому, технологическому</w:t>
      </w:r>
    </w:p>
    <w:p w:rsidR="00E74A5D" w:rsidRPr="00E74A5D" w:rsidRDefault="00E74A5D" w:rsidP="00E74A5D">
      <w:pPr>
        <w:pStyle w:val="FORMATTEXT"/>
        <w:jc w:val="right"/>
        <w:rPr>
          <w:rFonts w:ascii="Times New Roman" w:hAnsi="Times New Roman" w:cs="Times New Roman"/>
        </w:rPr>
      </w:pPr>
      <w:r w:rsidRPr="00E74A5D">
        <w:rPr>
          <w:rFonts w:ascii="Times New Roman" w:hAnsi="Times New Roman" w:cs="Times New Roman"/>
        </w:rPr>
        <w:t>и атомному надзору</w:t>
      </w:r>
    </w:p>
    <w:p w:rsidR="00E74A5D" w:rsidRPr="00E74A5D" w:rsidRDefault="00E74A5D" w:rsidP="00E74A5D">
      <w:pPr>
        <w:pStyle w:val="FORMATTEXT"/>
        <w:jc w:val="right"/>
        <w:rPr>
          <w:rFonts w:ascii="Times New Roman" w:hAnsi="Times New Roman" w:cs="Times New Roman"/>
        </w:rPr>
      </w:pPr>
      <w:r w:rsidRPr="00E74A5D">
        <w:rPr>
          <w:rFonts w:ascii="Times New Roman" w:hAnsi="Times New Roman" w:cs="Times New Roman"/>
        </w:rPr>
        <w:t xml:space="preserve">от 12 марта 2020 года N 107 </w:t>
      </w:r>
    </w:p>
    <w:p w:rsidR="00E74A5D" w:rsidRDefault="00E74A5D" w:rsidP="00E74A5D">
      <w:pPr>
        <w:pStyle w:val="HEADERTEXT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</w:p>
    <w:p w:rsidR="00E74A5D" w:rsidRPr="00E74A5D" w:rsidRDefault="00E74A5D" w:rsidP="00E74A5D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:rsidR="00E74A5D" w:rsidRPr="00E74A5D" w:rsidRDefault="00E74A5D" w:rsidP="00E74A5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4A5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№</w:t>
      </w:r>
      <w:r w:rsidRPr="00E74A5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_______</w:t>
      </w:r>
    </w:p>
    <w:p w:rsidR="00E74A5D" w:rsidRPr="00E74A5D" w:rsidRDefault="00E74A5D" w:rsidP="00E74A5D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74A5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 НАЧАЛЕ СТРОИТЕЛЬСТВА, РЕКОНСТРУКЦИИ ОБЪЕКТА КАПИТАЛЬНОГО СТРОИТЕЛЬСТВА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00"/>
        <w:gridCol w:w="2400"/>
        <w:gridCol w:w="300"/>
        <w:gridCol w:w="750"/>
        <w:gridCol w:w="300"/>
        <w:gridCol w:w="750"/>
        <w:gridCol w:w="450"/>
        <w:gridCol w:w="600"/>
        <w:gridCol w:w="450"/>
      </w:tblGrid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4A5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3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(место составления)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4A5D" w:rsidRPr="00E74A5D" w:rsidRDefault="00E74A5D" w:rsidP="00E74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50"/>
        <w:gridCol w:w="150"/>
        <w:gridCol w:w="150"/>
        <w:gridCol w:w="150"/>
        <w:gridCol w:w="1650"/>
        <w:gridCol w:w="450"/>
        <w:gridCol w:w="3000"/>
      </w:tblGrid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74A5D">
              <w:rPr>
                <w:rFonts w:ascii="Times New Roman" w:hAnsi="Times New Roman" w:cs="Times New Roman"/>
                <w:sz w:val="24"/>
                <w:szCs w:val="24"/>
              </w:rPr>
              <w:t xml:space="preserve">1. Застройщик (технический заказчик)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E74A5D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4A5D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Pr="00E74A5D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59D397BC" wp14:editId="2570F42B">
                  <wp:extent cx="85725" cy="2190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, адрес места жительства, ОГРНИП, ИНН индивидуального предпринимателя, </w:t>
            </w:r>
            <w:proofErr w:type="gramEnd"/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ОГРН, ИНН, место нахождения юридического лица, телефон/факс,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>наименование, ОГРН, ИНН саморегулируемой организации, членом которой является,</w:t>
            </w:r>
            <w:r w:rsidRPr="00E74A5D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35750DC" wp14:editId="67C5D732">
                  <wp:extent cx="104775" cy="219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 - для индивидуальных предпринимателей и юридических лиц;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Pr="00E74A5D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32B4A13F" wp14:editId="569AB6A4">
                  <wp:extent cx="8572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, паспортные данные, адрес места жительства, телефон/факс - для физических лиц, не являющихся индивидуальными предпринимателями)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74A5D">
              <w:rPr>
                <w:rFonts w:ascii="Times New Roman" w:hAnsi="Times New Roman" w:cs="Times New Roman"/>
                <w:sz w:val="24"/>
                <w:szCs w:val="24"/>
              </w:rPr>
              <w:t xml:space="preserve">2. Объект капитального строительства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объекта капитального строительства в соответствии с разрешением </w:t>
            </w:r>
            <w:proofErr w:type="gramEnd"/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на строительство, краткие проектные характеристики,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описание этапа строительства, реконструкции, если разрешение выдано на этап строительства, реконструкции)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74A5D">
              <w:rPr>
                <w:rFonts w:ascii="Times New Roman" w:hAnsi="Times New Roman" w:cs="Times New Roman"/>
                <w:sz w:val="24"/>
                <w:szCs w:val="24"/>
              </w:rPr>
              <w:t xml:space="preserve">3. Адрес (местоположение) объекта капитального строительства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(почтовый или строительный адрес объекта капитального строительства)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74A5D">
              <w:rPr>
                <w:rFonts w:ascii="Times New Roman" w:hAnsi="Times New Roman" w:cs="Times New Roman"/>
                <w:sz w:val="24"/>
                <w:szCs w:val="24"/>
              </w:rPr>
              <w:t xml:space="preserve">4. Разрешение на строительство объекта капитального строительства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(номер и дата выдачи, орган или организация, его выдавшие, срок действия)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74A5D">
              <w:rPr>
                <w:rFonts w:ascii="Times New Roman" w:hAnsi="Times New Roman" w:cs="Times New Roman"/>
                <w:sz w:val="24"/>
                <w:szCs w:val="24"/>
              </w:rPr>
              <w:t xml:space="preserve">5. Положительное заключение экспертизы проектной документации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(номер и дата выдачи, орган или организация, его утвердившие)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74A5D">
              <w:rPr>
                <w:rFonts w:ascii="Times New Roman" w:hAnsi="Times New Roman" w:cs="Times New Roman"/>
                <w:sz w:val="24"/>
                <w:szCs w:val="24"/>
              </w:rPr>
              <w:t xml:space="preserve">6. Положительное заключение государственной экологической экспертизы проектной документации, если проектная документация объекта капитального строительства подлежит государственной экологической экспертизе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(номер и дата выдачи, орган исполнительной власти, его утвердивший, срок действия)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74A5D">
              <w:rPr>
                <w:rFonts w:ascii="Times New Roman" w:hAnsi="Times New Roman" w:cs="Times New Roman"/>
                <w:sz w:val="24"/>
                <w:szCs w:val="24"/>
              </w:rPr>
              <w:t xml:space="preserve">7. Начало строительства, реконструкции 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(дата начала работ)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74A5D">
              <w:rPr>
                <w:rFonts w:ascii="Times New Roman" w:hAnsi="Times New Roman" w:cs="Times New Roman"/>
                <w:sz w:val="24"/>
                <w:szCs w:val="24"/>
              </w:rPr>
              <w:t xml:space="preserve">8. Окончание строительства, реконструкции 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(дата окончания работ)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Default="00E74A5D" w:rsidP="00A2548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5D">
              <w:rPr>
                <w:rFonts w:ascii="Times New Roman" w:hAnsi="Times New Roman" w:cs="Times New Roman"/>
                <w:sz w:val="24"/>
                <w:szCs w:val="24"/>
              </w:rPr>
              <w:t xml:space="preserve">9. Перечень индивидуальных предпринимателей или юридических лиц, осуществляющих строительство, привлеченных застройщиком или техническим заказчиком на основании договора, с указанием наименований и реквизитов саморегулируемых организаций, членами которых они являются </w:t>
            </w:r>
          </w:p>
          <w:p w:rsidR="00E74A5D" w:rsidRPr="00E74A5D" w:rsidRDefault="00E74A5D" w:rsidP="00A2548A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74A5D">
              <w:rPr>
                <w:rFonts w:ascii="Times New Roman" w:hAnsi="Times New Roman" w:cs="Times New Roman"/>
                <w:sz w:val="24"/>
                <w:szCs w:val="24"/>
              </w:rPr>
              <w:t xml:space="preserve">10. Приложения: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(документы, прилагаемые к извещению </w:t>
            </w:r>
            <w:proofErr w:type="gramEnd"/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</w:t>
            </w:r>
            <w:proofErr w:type="gramStart"/>
            <w:r w:rsidRPr="00E74A5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4A5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E74A5D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"kodeks://link/d?nd=901919338&amp;point=mark=00000000000000000000000000000000000000000000000000A8S0NO"\o"’’Градостроительный кодекс Российской Федерации (с изменениями на 31 июля 2020 года) (редакция, действующая с 28 августа 2020 года)’’</w:instrText>
            </w:r>
          </w:p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instrText>Кодекс РФ от 29.12.2004 N 190-ФЗ</w:instrText>
            </w:r>
          </w:p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instrText>Статус: действующая редакция (действ. с 28.08.2020)"</w:instrText>
            </w:r>
            <w:r w:rsidRPr="00E74A5D">
              <w:rPr>
                <w:rFonts w:ascii="Times New Roman" w:hAnsi="Times New Roman" w:cs="Times New Roman"/>
                <w:sz w:val="18"/>
                <w:szCs w:val="18"/>
              </w:rPr>
            </w:r>
            <w:r w:rsidRPr="00E74A5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E74A5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частью 5 статьи 52 Градостроительного кодекса Российской Федерации </w:t>
            </w:r>
            <w:r w:rsidRPr="00E74A5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4A5D" w:rsidRPr="00E74A5D" w:rsidTr="00A2548A">
        <w:tblPrEx>
          <w:tblCellMar>
            <w:top w:w="0" w:type="dxa"/>
            <w:bottom w:w="0" w:type="dxa"/>
          </w:tblCellMar>
        </w:tblPrEx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(представитель застройщика или технического заказчика) </w:t>
            </w:r>
          </w:p>
          <w:p w:rsidR="00E74A5D" w:rsidRPr="00E74A5D" w:rsidRDefault="00E74A5D" w:rsidP="00E74A5D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  <w:p w:rsid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74A5D" w:rsidRPr="00E74A5D" w:rsidRDefault="00E74A5D" w:rsidP="00A2548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A5D">
              <w:rPr>
                <w:rFonts w:ascii="Times New Roman" w:hAnsi="Times New Roman" w:cs="Times New Roman"/>
                <w:sz w:val="18"/>
                <w:szCs w:val="18"/>
              </w:rPr>
              <w:t xml:space="preserve">(расшифровка подписи) </w:t>
            </w:r>
          </w:p>
        </w:tc>
      </w:tr>
    </w:tbl>
    <w:p w:rsidR="00E74A5D" w:rsidRPr="00E74A5D" w:rsidRDefault="00E74A5D" w:rsidP="00E74A5D">
      <w:pPr>
        <w:pStyle w:val="FORMATTEXT"/>
        <w:jc w:val="both"/>
        <w:rPr>
          <w:rFonts w:ascii="Times New Roman" w:hAnsi="Times New Roman" w:cs="Times New Roman"/>
        </w:rPr>
      </w:pPr>
      <w:r w:rsidRPr="00E74A5D">
        <w:rPr>
          <w:rFonts w:ascii="Times New Roman" w:hAnsi="Times New Roman" w:cs="Times New Roman"/>
        </w:rPr>
        <w:t xml:space="preserve">________________ </w:t>
      </w:r>
    </w:p>
    <w:p w:rsidR="00E74A5D" w:rsidRPr="00E74A5D" w:rsidRDefault="00E74A5D" w:rsidP="00E74A5D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E74A5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CEC6E39" wp14:editId="054D3CBA">
            <wp:extent cx="85725" cy="219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A5D">
        <w:rPr>
          <w:rFonts w:ascii="Times New Roman" w:hAnsi="Times New Roman" w:cs="Times New Roman"/>
        </w:rPr>
        <w:t>Указывается при наличии.</w:t>
      </w:r>
    </w:p>
    <w:p w:rsidR="00E74A5D" w:rsidRPr="00E74A5D" w:rsidRDefault="00E74A5D" w:rsidP="00E74A5D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E74A5D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D5D9A14" wp14:editId="0AECDDB1">
            <wp:extent cx="104775" cy="219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A5D">
        <w:rPr>
          <w:rFonts w:ascii="Times New Roman" w:hAnsi="Times New Roman" w:cs="Times New Roman"/>
        </w:rPr>
        <w:t>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sectPr w:rsidR="00E74A5D" w:rsidRPr="00E7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5D"/>
    <w:rsid w:val="00C07576"/>
    <w:rsid w:val="00E7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7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7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7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74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A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Наталенко Виктория Игоревна</dc:creator>
  <cp:lastModifiedBy>Наталенко Виктория Игоревна</cp:lastModifiedBy>
  <cp:revision>1</cp:revision>
  <dcterms:created xsi:type="dcterms:W3CDTF">2020-10-16T06:02:00Z</dcterms:created>
  <dcterms:modified xsi:type="dcterms:W3CDTF">2020-10-16T06:09:00Z</dcterms:modified>
</cp:coreProperties>
</file>